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Montserrat" w:cs="Montserrat" w:eastAsia="Montserrat" w:hAnsi="Montserrat"/>
        </w:rPr>
      </w:pPr>
      <w:r w:rsidDel="00000000" w:rsidR="00000000" w:rsidRPr="00000000">
        <w:rPr>
          <w:rFonts w:ascii="Montserrat" w:cs="Montserrat" w:eastAsia="Montserrat" w:hAnsi="Montserrat"/>
          <w:rtl w:val="0"/>
        </w:rPr>
        <w:t xml:space="preserve">Pitch your manager on the opportunity</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Dear [Supervisor's Name],</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b w:val="1"/>
          <w:i w:val="1"/>
          <w:rtl w:val="0"/>
        </w:rPr>
        <w:t xml:space="preserve">[Authentic Greeting]</w:t>
      </w:r>
      <w:r w:rsidDel="00000000" w:rsidR="00000000" w:rsidRPr="00000000">
        <w:rPr>
          <w:rFonts w:ascii="Montserrat" w:cs="Montserrat" w:eastAsia="Montserrat" w:hAnsi="Montserrat"/>
          <w:rtl w:val="0"/>
        </w:rPr>
        <w:t xml:space="preserve">. I am writing to request sponsorship to participate in the upcoming </w:t>
      </w:r>
      <w:r w:rsidDel="00000000" w:rsidR="00000000" w:rsidRPr="00000000">
        <w:rPr>
          <w:rFonts w:ascii="Montserrat" w:cs="Montserrat" w:eastAsia="Montserrat" w:hAnsi="Montserrat"/>
          <w:b w:val="1"/>
          <w:i w:val="1"/>
          <w:rtl w:val="0"/>
        </w:rPr>
        <w:t xml:space="preserve">"Constructing Autentica" </w:t>
      </w:r>
      <w:r w:rsidDel="00000000" w:rsidR="00000000" w:rsidRPr="00000000">
        <w:rPr>
          <w:rFonts w:ascii="Montserrat" w:cs="Montserrat" w:eastAsia="Montserrat" w:hAnsi="Montserrat"/>
          <w:rtl w:val="0"/>
        </w:rPr>
        <w:t xml:space="preserve">leadership cohort, a transformative 6-month program tailored for BIPOC leaders. I believe that this opportunity aligns perfectly with our organizational goals </w:t>
      </w:r>
      <w:r w:rsidDel="00000000" w:rsidR="00000000" w:rsidRPr="00000000">
        <w:rPr>
          <w:rFonts w:ascii="Montserrat" w:cs="Montserrat" w:eastAsia="Montserrat" w:hAnsi="Montserrat"/>
          <w:b w:val="1"/>
          <w:i w:val="1"/>
          <w:rtl w:val="0"/>
        </w:rPr>
        <w:t xml:space="preserve">[Insert organzational goals for the year],</w:t>
      </w:r>
      <w:r w:rsidDel="00000000" w:rsidR="00000000" w:rsidRPr="00000000">
        <w:rPr>
          <w:rFonts w:ascii="Montserrat" w:cs="Montserrat" w:eastAsia="Montserrat" w:hAnsi="Montserrat"/>
          <w:rtl w:val="0"/>
        </w:rPr>
        <w:t xml:space="preserve"> and it has the potential to significantly enhance my leadership skills and impact within the company.</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As a mid-level leader with over</w:t>
      </w:r>
      <w:r w:rsidDel="00000000" w:rsidR="00000000" w:rsidRPr="00000000">
        <w:rPr>
          <w:rFonts w:ascii="Montserrat" w:cs="Montserrat" w:eastAsia="Montserrat" w:hAnsi="Montserrat"/>
          <w:b w:val="1"/>
          <w:rtl w:val="0"/>
        </w:rPr>
        <w:t xml:space="preserve"> XX </w:t>
      </w:r>
      <w:r w:rsidDel="00000000" w:rsidR="00000000" w:rsidRPr="00000000">
        <w:rPr>
          <w:rFonts w:ascii="Montserrat" w:cs="Montserrat" w:eastAsia="Montserrat" w:hAnsi="Montserrat"/>
          <w:rtl w:val="0"/>
        </w:rPr>
        <w:t xml:space="preserve">years of experience in </w:t>
      </w:r>
      <w:r w:rsidDel="00000000" w:rsidR="00000000" w:rsidRPr="00000000">
        <w:rPr>
          <w:rFonts w:ascii="Montserrat" w:cs="Montserrat" w:eastAsia="Montserrat" w:hAnsi="Montserrat"/>
          <w:b w:val="1"/>
          <w:rtl w:val="0"/>
        </w:rPr>
        <w:t xml:space="preserve">[Your Department]</w:t>
      </w:r>
      <w:r w:rsidDel="00000000" w:rsidR="00000000" w:rsidRPr="00000000">
        <w:rPr>
          <w:rFonts w:ascii="Montserrat" w:cs="Montserrat" w:eastAsia="Montserrat" w:hAnsi="Montserrat"/>
          <w:rtl w:val="0"/>
        </w:rPr>
        <w:t xml:space="preserve">, I have been reflecting on my professional journey and the challenges I've encountered, including experiencing burnout and questioning my next steps. The "Constructing Autentica" cohort is designed to address precisely these issues and more. It caters to individuals like me who are eager to level up their effectiveness, navigate the intersection of racial identity and their roles, and seek connection with other BIPOC leaders in our community.</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program's benefits are manifold and directly relevant to my role within the organization. The cohort will empower me to better identify my individual power and help eliminate oppression in the environments I navigate. It also emphasizes community healing, which I believe will be instrumental in fostering a more inclusive and supportive workplace culture.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program's content, including sessions on </w:t>
      </w:r>
    </w:p>
    <w:p w:rsidR="00000000" w:rsidDel="00000000" w:rsidP="00000000" w:rsidRDefault="00000000" w:rsidRPr="00000000" w14:paraId="0000000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42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cultivating relationships, </w:t>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42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amplifying voices, </w:t>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42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fostering radical collaboration, </w:t>
      </w:r>
    </w:p>
    <w:p w:rsidR="00000000" w:rsidDel="00000000" w:rsidP="00000000" w:rsidRDefault="00000000" w:rsidRPr="00000000" w14:paraId="0000000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42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centering equity and justice, </w:t>
      </w:r>
    </w:p>
    <w:p w:rsidR="00000000" w:rsidDel="00000000" w:rsidP="00000000" w:rsidRDefault="00000000" w:rsidRPr="00000000" w14:paraId="0000000B">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42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embracing solidarity, and </w:t>
      </w:r>
    </w:p>
    <w:p w:rsidR="00000000" w:rsidDel="00000000" w:rsidP="00000000" w:rsidRDefault="00000000" w:rsidRPr="00000000" w14:paraId="0000000C">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42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presenting tangible solutions, </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resonates deeply with my professional aspirations. I am excited about the opportunity to apply the knowledge and skills gained from this cohort to contribute positively to our organization's culture and impact.</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I understand that investing in professional development is a significant decision, and I want to assure you that I am committed to maximizing the benefits of this program for both my personal growth and our organization's success. By participating in "Constructing Autentica," I believe I can contribute to eliminating silos, promoting community healing, and becoming a skilled-up future leader who actively champions equity and justice.</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I kindly request your support in sponsoring my participation in this cohort. I am confident that the knowledge and insights gained will not only benefit me personally but also contribute to our collective progress as an organization.</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Thank you for considering my request. I would welcome the opportunity to discuss this further and provide any additional information you may require. Your support in this endeavor would be greatly appreciated.</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[Closing],</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Name] [Your Title] [Your Contact Information]</w:t>
      </w:r>
    </w:p>
    <w:p w:rsidR="00000000" w:rsidDel="00000000" w:rsidP="00000000" w:rsidRDefault="00000000" w:rsidRPr="00000000" w14:paraId="00000013">
      <w:pPr>
        <w:rPr/>
      </w:pPr>
      <w:r w:rsidDel="00000000" w:rsidR="00000000" w:rsidRPr="00000000">
        <w:rPr>
          <w:rtl w:val="0"/>
        </w:rPr>
      </w:r>
    </w:p>
    <w:sectPr>
      <w:pgSz w:h="12240" w:w="15840" w:orient="landscape"/>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